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 xml:space="preserve">еты на задания школьного этапа 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CF3FB3" w:rsidRPr="00BF0E95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B5606">
        <w:rPr>
          <w:rFonts w:ascii="Times New Roman" w:hAnsi="Times New Roman" w:cs="Times New Roman"/>
          <w:b/>
          <w:sz w:val="24"/>
          <w:szCs w:val="24"/>
        </w:rPr>
        <w:t>1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FB5606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CF3FB3" w:rsidRPr="00F614F2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CF3FB3" w:rsidRDefault="00CF3FB3" w:rsidP="00CF3F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F614F2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0" w:type="auto"/>
        <w:tblLook w:val="04A0"/>
      </w:tblPr>
      <w:tblGrid>
        <w:gridCol w:w="675"/>
        <w:gridCol w:w="8896"/>
      </w:tblGrid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896" w:type="dxa"/>
          </w:tcPr>
          <w:p w:rsidR="00CF3FB3" w:rsidRPr="0031080C" w:rsidRDefault="005F78F1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Творческий проект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96" w:type="dxa"/>
          </w:tcPr>
          <w:p w:rsidR="00CF3FB3" w:rsidRPr="0031080C" w:rsidRDefault="005F78F1" w:rsidP="00746D3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080C">
              <w:rPr>
                <w:rFonts w:ascii="Times New Roman" w:hAnsi="Times New Roman" w:cs="Times New Roman"/>
              </w:rPr>
              <w:t>Элетродвигатели</w:t>
            </w:r>
            <w:proofErr w:type="spellEnd"/>
            <w:r w:rsidRPr="0031080C">
              <w:rPr>
                <w:rFonts w:ascii="Times New Roman" w:hAnsi="Times New Roman" w:cs="Times New Roman"/>
              </w:rPr>
              <w:t xml:space="preserve">, </w:t>
            </w:r>
            <w:r w:rsidR="00746D38" w:rsidRPr="0031080C">
              <w:rPr>
                <w:rFonts w:ascii="Times New Roman" w:hAnsi="Times New Roman" w:cs="Times New Roman"/>
              </w:rPr>
              <w:t>э</w:t>
            </w:r>
            <w:r w:rsidRPr="0031080C">
              <w:rPr>
                <w:rFonts w:ascii="Times New Roman" w:hAnsi="Times New Roman" w:cs="Times New Roman"/>
              </w:rPr>
              <w:t>лектрогенераторы, двигатели внутреннего сгорания, в автомобилях,</w:t>
            </w:r>
            <w:r w:rsidR="00746D38" w:rsidRPr="0031080C">
              <w:rPr>
                <w:rFonts w:ascii="Times New Roman" w:hAnsi="Times New Roman" w:cs="Times New Roman"/>
              </w:rPr>
              <w:t xml:space="preserve"> </w:t>
            </w:r>
            <w:r w:rsidRPr="0031080C">
              <w:rPr>
                <w:rFonts w:ascii="Times New Roman" w:hAnsi="Times New Roman" w:cs="Times New Roman"/>
              </w:rPr>
              <w:t>турбины в самолетах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6" w:type="dxa"/>
          </w:tcPr>
          <w:p w:rsidR="00CF3FB3" w:rsidRPr="0031080C" w:rsidRDefault="005F78F1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Механизм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96" w:type="dxa"/>
          </w:tcPr>
          <w:p w:rsidR="00CF3FB3" w:rsidRPr="0031080C" w:rsidRDefault="00F44C7C" w:rsidP="007D0975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31080C">
              <w:rPr>
                <w:rFonts w:ascii="Times New Roman" w:hAnsi="Times New Roman" w:cs="Times New Roman"/>
                <w:color w:val="000000"/>
                <w:w w:val="102"/>
              </w:rPr>
              <w:t xml:space="preserve">В 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96" w:type="dxa"/>
          </w:tcPr>
          <w:p w:rsidR="00CF3FB3" w:rsidRPr="0031080C" w:rsidRDefault="00CF3FB3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Инженер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96" w:type="dxa"/>
          </w:tcPr>
          <w:p w:rsidR="00CF3FB3" w:rsidRPr="0031080C" w:rsidRDefault="00D67A5A" w:rsidP="007D09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96" w:type="dxa"/>
          </w:tcPr>
          <w:p w:rsidR="00CF3FB3" w:rsidRPr="0031080C" w:rsidRDefault="005F78F1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  <w:color w:val="000000"/>
                <w:spacing w:val="-3"/>
              </w:rPr>
              <w:t>А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6" w:type="dxa"/>
          </w:tcPr>
          <w:p w:rsidR="00CF3FB3" w:rsidRPr="0031080C" w:rsidRDefault="00FB5606" w:rsidP="007D0975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before="70" w:line="276" w:lineRule="exact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31080C">
              <w:rPr>
                <w:rFonts w:ascii="Times New Roman" w:hAnsi="Times New Roman" w:cs="Times New Roman"/>
              </w:rPr>
              <w:t xml:space="preserve">Тушение 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96" w:type="dxa"/>
          </w:tcPr>
          <w:p w:rsidR="00FB5606" w:rsidRPr="0031080C" w:rsidRDefault="00CF3FB3" w:rsidP="00FB560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Решение: </w:t>
            </w:r>
            <w:r w:rsidR="00FB5606" w:rsidRPr="0031080C">
              <w:rPr>
                <w:rFonts w:ascii="Times New Roman" w:hAnsi="Times New Roman" w:cs="Times New Roman"/>
              </w:rPr>
              <w:t xml:space="preserve">1 000 </w:t>
            </w:r>
            <w:proofErr w:type="spellStart"/>
            <w:r w:rsidR="00FB5606" w:rsidRPr="0031080C">
              <w:rPr>
                <w:rFonts w:ascii="Times New Roman" w:hAnsi="Times New Roman" w:cs="Times New Roman"/>
              </w:rPr>
              <w:t>х</w:t>
            </w:r>
            <w:proofErr w:type="spellEnd"/>
            <w:r w:rsidR="00FB5606" w:rsidRPr="0031080C">
              <w:rPr>
                <w:rFonts w:ascii="Times New Roman" w:hAnsi="Times New Roman" w:cs="Times New Roman"/>
              </w:rPr>
              <w:t xml:space="preserve"> (750 – 500) = 250 000 руб.</w:t>
            </w:r>
          </w:p>
          <w:p w:rsidR="00CF3FB3" w:rsidRPr="0031080C" w:rsidRDefault="00FB5606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Ответ: 250 тыс. руб.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96" w:type="dxa"/>
          </w:tcPr>
          <w:p w:rsidR="00CF3FB3" w:rsidRPr="0031080C" w:rsidRDefault="00224430" w:rsidP="00746D38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1 – </w:t>
            </w:r>
            <w:r w:rsidR="00746D38" w:rsidRPr="0031080C">
              <w:rPr>
                <w:rFonts w:ascii="Times New Roman" w:hAnsi="Times New Roman" w:cs="Times New Roman"/>
              </w:rPr>
              <w:t>Б, 2 – Г, 3 – А</w:t>
            </w:r>
            <w:r w:rsidRPr="0031080C">
              <w:rPr>
                <w:rFonts w:ascii="Times New Roman" w:hAnsi="Times New Roman" w:cs="Times New Roman"/>
              </w:rPr>
              <w:t xml:space="preserve">, 4 - </w:t>
            </w:r>
            <w:proofErr w:type="gramStart"/>
            <w:r w:rsidR="00746D38" w:rsidRPr="0031080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96" w:type="dxa"/>
          </w:tcPr>
          <w:p w:rsidR="00CF3FB3" w:rsidRPr="0031080C" w:rsidRDefault="005F78F1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Пропитка текстильных материалов или нанесение на них при отделке различных</w:t>
            </w:r>
            <w:r w:rsidRPr="0031080C">
              <w:rPr>
                <w:rFonts w:ascii="Times New Roman" w:hAnsi="Times New Roman" w:cs="Times New Roman"/>
              </w:rPr>
              <w:br/>
              <w:t>веществ - аппретов (крахмал, клей, синтетические смолы и др.), придающих</w:t>
            </w:r>
            <w:r w:rsidRPr="0031080C">
              <w:rPr>
                <w:rFonts w:ascii="Times New Roman" w:hAnsi="Times New Roman" w:cs="Times New Roman"/>
              </w:rPr>
              <w:br/>
              <w:t>материалам жесткость, несминаемость, безусадочность, огнестойкость</w:t>
            </w:r>
            <w:r w:rsidR="0064031F">
              <w:rPr>
                <w:rFonts w:ascii="Times New Roman" w:hAnsi="Times New Roman" w:cs="Times New Roman"/>
              </w:rPr>
              <w:t xml:space="preserve"> </w:t>
            </w:r>
            <w:r w:rsidRPr="0031080C">
              <w:rPr>
                <w:rFonts w:ascii="Times New Roman" w:hAnsi="Times New Roman" w:cs="Times New Roman"/>
              </w:rPr>
              <w:t>и</w:t>
            </w:r>
            <w:r w:rsidR="0064031F">
              <w:rPr>
                <w:rFonts w:ascii="Times New Roman" w:hAnsi="Times New Roman" w:cs="Times New Roman"/>
              </w:rPr>
              <w:t xml:space="preserve"> </w:t>
            </w:r>
            <w:r w:rsidRPr="0031080C">
              <w:rPr>
                <w:rFonts w:ascii="Times New Roman" w:hAnsi="Times New Roman" w:cs="Times New Roman"/>
              </w:rPr>
              <w:t>др. свойства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96" w:type="dxa"/>
          </w:tcPr>
          <w:p w:rsidR="00CF3FB3" w:rsidRPr="0031080C" w:rsidRDefault="002E614D" w:rsidP="007D0975">
            <w:pPr>
              <w:jc w:val="both"/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1Б, 2В, 3Г, 4А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96" w:type="dxa"/>
          </w:tcPr>
          <w:p w:rsidR="00CF3FB3" w:rsidRPr="0031080C" w:rsidRDefault="002E614D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Задняя половинка брюк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96" w:type="dxa"/>
          </w:tcPr>
          <w:p w:rsidR="00CF3FB3" w:rsidRPr="0031080C" w:rsidRDefault="005F78F1" w:rsidP="007D0975">
            <w:pPr>
              <w:rPr>
                <w:rFonts w:ascii="Times New Roman" w:eastAsia="Calibri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Шов </w:t>
            </w:r>
            <w:proofErr w:type="spellStart"/>
            <w:r w:rsidRPr="0031080C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31080C">
              <w:rPr>
                <w:rFonts w:ascii="Times New Roman" w:hAnsi="Times New Roman" w:cs="Times New Roman"/>
              </w:rPr>
              <w:t xml:space="preserve"> с закрытым срезом. Применяется, например, для обработки </w:t>
            </w:r>
            <w:proofErr w:type="spellStart"/>
            <w:proofErr w:type="gramStart"/>
            <w:r w:rsidRPr="0031080C">
              <w:rPr>
                <w:rFonts w:ascii="Times New Roman" w:hAnsi="Times New Roman" w:cs="Times New Roman"/>
              </w:rPr>
              <w:t>нижне</w:t>
            </w:r>
            <w:proofErr w:type="spellEnd"/>
            <w:r w:rsidR="00746D38" w:rsidRPr="0031080C">
              <w:rPr>
                <w:rFonts w:ascii="Times New Roman" w:hAnsi="Times New Roman" w:cs="Times New Roman"/>
              </w:rPr>
              <w:t xml:space="preserve"> </w:t>
            </w:r>
            <w:r w:rsidRPr="0031080C">
              <w:rPr>
                <w:rFonts w:ascii="Times New Roman" w:hAnsi="Times New Roman" w:cs="Times New Roman"/>
              </w:rPr>
              <w:t>го</w:t>
            </w:r>
            <w:proofErr w:type="gramEnd"/>
            <w:r w:rsidR="00746D38" w:rsidRPr="0031080C">
              <w:rPr>
                <w:rFonts w:ascii="Times New Roman" w:hAnsi="Times New Roman" w:cs="Times New Roman"/>
              </w:rPr>
              <w:t xml:space="preserve"> </w:t>
            </w:r>
            <w:r w:rsidRPr="0031080C">
              <w:rPr>
                <w:rFonts w:ascii="Times New Roman" w:hAnsi="Times New Roman" w:cs="Times New Roman"/>
              </w:rPr>
              <w:t>среза юбки. (Принимать любое изделие, где срезы могут быть обработаны швом</w:t>
            </w:r>
            <w:r w:rsidRPr="0031080C">
              <w:rPr>
                <w:rFonts w:ascii="Times New Roman" w:hAnsi="Times New Roman" w:cs="Times New Roman"/>
              </w:rPr>
              <w:br/>
            </w:r>
            <w:proofErr w:type="spellStart"/>
            <w:r w:rsidRPr="0031080C">
              <w:rPr>
                <w:rFonts w:ascii="Times New Roman" w:hAnsi="Times New Roman" w:cs="Times New Roman"/>
              </w:rPr>
              <w:t>вподгибку</w:t>
            </w:r>
            <w:proofErr w:type="spellEnd"/>
            <w:r w:rsidRPr="0031080C">
              <w:rPr>
                <w:rFonts w:ascii="Times New Roman" w:hAnsi="Times New Roman" w:cs="Times New Roman"/>
              </w:rPr>
              <w:t xml:space="preserve"> с закрытым срезом).</w:t>
            </w:r>
          </w:p>
        </w:tc>
      </w:tr>
      <w:tr w:rsidR="00CF3FB3" w:rsidRPr="00435134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96" w:type="dxa"/>
          </w:tcPr>
          <w:p w:rsidR="00CF3FB3" w:rsidRPr="0031080C" w:rsidRDefault="00746D38" w:rsidP="00A07661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31080C">
              <w:rPr>
                <w:rFonts w:ascii="Times New Roman" w:hAnsi="Times New Roman" w:cs="Times New Roman"/>
              </w:rPr>
              <w:t>Б</w:t>
            </w:r>
            <w:proofErr w:type="gramEnd"/>
            <w:r w:rsidR="00A07661" w:rsidRPr="0031080C">
              <w:rPr>
                <w:rFonts w:ascii="Times New Roman" w:hAnsi="Times New Roman" w:cs="Times New Roman"/>
              </w:rPr>
              <w:t>,</w:t>
            </w:r>
            <w:r w:rsidRPr="0031080C">
              <w:rPr>
                <w:rFonts w:ascii="Times New Roman" w:hAnsi="Times New Roman" w:cs="Times New Roman"/>
              </w:rPr>
              <w:t xml:space="preserve"> Г</w:t>
            </w:r>
            <w:r w:rsidR="00A07661" w:rsidRPr="0031080C">
              <w:rPr>
                <w:rFonts w:ascii="Times New Roman" w:hAnsi="Times New Roman" w:cs="Times New Roman"/>
              </w:rPr>
              <w:t>,</w:t>
            </w:r>
            <w:r w:rsidRPr="0031080C">
              <w:rPr>
                <w:rFonts w:ascii="Times New Roman" w:hAnsi="Times New Roman" w:cs="Times New Roman"/>
              </w:rPr>
              <w:t xml:space="preserve"> Д</w:t>
            </w:r>
            <w:r w:rsidR="00A07661" w:rsidRPr="0031080C">
              <w:rPr>
                <w:rFonts w:ascii="Times New Roman" w:hAnsi="Times New Roman" w:cs="Times New Roman"/>
              </w:rPr>
              <w:t>,</w:t>
            </w:r>
            <w:r w:rsidRPr="0031080C">
              <w:rPr>
                <w:rFonts w:ascii="Times New Roman" w:hAnsi="Times New Roman" w:cs="Times New Roman"/>
              </w:rPr>
              <w:t xml:space="preserve"> Ж</w:t>
            </w:r>
          </w:p>
        </w:tc>
      </w:tr>
      <w:tr w:rsidR="00CF3FB3" w:rsidRPr="00FB5606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96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1-Б, 2-В, 3-А</w:t>
            </w:r>
          </w:p>
        </w:tc>
      </w:tr>
      <w:tr w:rsidR="00CF3FB3" w:rsidRPr="00FB5606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96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Глаженье (глажка) белья – процесс, при котором ткань приобретает гладкую поверхность путём её </w:t>
            </w:r>
            <w:proofErr w:type="gramStart"/>
            <w:r w:rsidRPr="0031080C">
              <w:rPr>
                <w:rFonts w:ascii="Times New Roman" w:hAnsi="Times New Roman" w:cs="Times New Roman"/>
              </w:rPr>
              <w:t>прессования</w:t>
            </w:r>
            <w:proofErr w:type="gramEnd"/>
            <w:r w:rsidRPr="0031080C">
              <w:rPr>
                <w:rFonts w:ascii="Times New Roman" w:hAnsi="Times New Roman" w:cs="Times New Roman"/>
              </w:rPr>
              <w:t xml:space="preserve"> разогретой плоскостью</w:t>
            </w:r>
          </w:p>
        </w:tc>
      </w:tr>
      <w:tr w:rsidR="00CF3FB3" w:rsidRPr="00FB5606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896" w:type="dxa"/>
          </w:tcPr>
          <w:p w:rsidR="00CF3FB3" w:rsidRPr="0031080C" w:rsidRDefault="00746D38" w:rsidP="007D0975">
            <w:pPr>
              <w:rPr>
                <w:rFonts w:ascii="Times New Roman" w:hAnsi="Times New Roman" w:cs="Times New Roman"/>
              </w:rPr>
            </w:pPr>
            <w:proofErr w:type="spellStart"/>
            <w:r w:rsidRPr="0031080C">
              <w:rPr>
                <w:rFonts w:ascii="Times New Roman" w:hAnsi="Times New Roman" w:cs="Times New Roman"/>
              </w:rPr>
              <w:t>Жостовская</w:t>
            </w:r>
            <w:proofErr w:type="spellEnd"/>
            <w:r w:rsidRPr="0031080C">
              <w:rPr>
                <w:rFonts w:ascii="Times New Roman" w:hAnsi="Times New Roman" w:cs="Times New Roman"/>
              </w:rPr>
              <w:t xml:space="preserve"> ро</w:t>
            </w:r>
            <w:r w:rsidR="00CF3FB3" w:rsidRPr="0031080C">
              <w:rPr>
                <w:rFonts w:ascii="Times New Roman" w:hAnsi="Times New Roman" w:cs="Times New Roman"/>
              </w:rPr>
              <w:t>спись</w:t>
            </w:r>
          </w:p>
        </w:tc>
      </w:tr>
      <w:tr w:rsidR="00CF3FB3" w:rsidRPr="00FB5606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896" w:type="dxa"/>
          </w:tcPr>
          <w:p w:rsidR="00CF3FB3" w:rsidRPr="0031080C" w:rsidRDefault="00746D38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Исаак Зингер</w:t>
            </w:r>
          </w:p>
        </w:tc>
      </w:tr>
      <w:tr w:rsidR="00CF3FB3" w:rsidRPr="00FB5606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96" w:type="dxa"/>
          </w:tcPr>
          <w:p w:rsidR="00CF3FB3" w:rsidRPr="0031080C" w:rsidRDefault="00746D38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А – мясное, Б - пуховое</w:t>
            </w:r>
          </w:p>
        </w:tc>
      </w:tr>
      <w:tr w:rsidR="00CF3FB3" w:rsidRPr="00FB5606" w:rsidTr="007D0975">
        <w:tc>
          <w:tcPr>
            <w:tcW w:w="675" w:type="dxa"/>
          </w:tcPr>
          <w:p w:rsidR="00CF3FB3" w:rsidRPr="0031080C" w:rsidRDefault="00CF3FB3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96" w:type="dxa"/>
          </w:tcPr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Творческое задание 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  <w:b/>
                <w:i/>
              </w:rPr>
            </w:pPr>
            <w:r w:rsidRPr="0031080C">
              <w:rPr>
                <w:rFonts w:ascii="Times New Roman" w:hAnsi="Times New Roman" w:cs="Times New Roman"/>
                <w:b/>
                <w:i/>
              </w:rPr>
              <w:t xml:space="preserve">За каждый правильный пункт - 0,5 балла 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1. Подготовка деталей кроя к сметыванию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2.Подготовка юбки </w:t>
            </w:r>
            <w:proofErr w:type="gramStart"/>
            <w:r w:rsidRPr="0031080C">
              <w:rPr>
                <w:rFonts w:ascii="Times New Roman" w:hAnsi="Times New Roman" w:cs="Times New Roman"/>
              </w:rPr>
              <w:t>к</w:t>
            </w:r>
            <w:proofErr w:type="gramEnd"/>
            <w:r w:rsidRPr="0031080C">
              <w:rPr>
                <w:rFonts w:ascii="Times New Roman" w:hAnsi="Times New Roman" w:cs="Times New Roman"/>
              </w:rPr>
              <w:t xml:space="preserve"> примерки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3.Проведение примерки. Исправление дефектов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4.Обработка вытачек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5.Соедениене и обработка боковых срезов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 xml:space="preserve">6.Обрабока застежки 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7. Обработка пояса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8. Обработка верхнего среза юбки притачным поясом</w:t>
            </w:r>
          </w:p>
          <w:p w:rsidR="0031080C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9.Обработка нижнего среза юбки</w:t>
            </w:r>
          </w:p>
          <w:p w:rsidR="00CF3FB3" w:rsidRPr="0031080C" w:rsidRDefault="0031080C" w:rsidP="007D0975">
            <w:pPr>
              <w:rPr>
                <w:rFonts w:ascii="Times New Roman" w:hAnsi="Times New Roman" w:cs="Times New Roman"/>
              </w:rPr>
            </w:pPr>
            <w:r w:rsidRPr="0031080C">
              <w:rPr>
                <w:rFonts w:ascii="Times New Roman" w:hAnsi="Times New Roman" w:cs="Times New Roman"/>
              </w:rPr>
              <w:t>10.Обработка петли и пришивание пуговицы.</w:t>
            </w:r>
          </w:p>
        </w:tc>
      </w:tr>
      <w:tr w:rsidR="0031080C" w:rsidRPr="00FB5606" w:rsidTr="007D0975">
        <w:tc>
          <w:tcPr>
            <w:tcW w:w="675" w:type="dxa"/>
          </w:tcPr>
          <w:p w:rsidR="0031080C" w:rsidRPr="00FB5606" w:rsidRDefault="0031080C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</w:tcPr>
          <w:p w:rsidR="0031080C" w:rsidRPr="0031080C" w:rsidRDefault="0031080C" w:rsidP="007D0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80C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31080C" w:rsidRDefault="0031080C"/>
    <w:p w:rsidR="002D4897" w:rsidRDefault="002D4897" w:rsidP="002D48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2D4897" w:rsidRDefault="002D4897" w:rsidP="002D48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/>
      </w:tblPr>
      <w:tblGrid>
        <w:gridCol w:w="1660"/>
        <w:gridCol w:w="1443"/>
        <w:gridCol w:w="1891"/>
        <w:gridCol w:w="1869"/>
        <w:gridCol w:w="1548"/>
        <w:gridCol w:w="1160"/>
      </w:tblGrid>
      <w:tr w:rsidR="002D4897" w:rsidTr="00CE55E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2D4897" w:rsidTr="00CE55E1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897" w:rsidRDefault="002D4897" w:rsidP="00CE55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147449" w:rsidRDefault="00147449" w:rsidP="002D48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7449" w:rsidRDefault="00147449" w:rsidP="006A4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893" w:rsidRPr="00147449" w:rsidRDefault="00924893" w:rsidP="006A4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тур</w:t>
      </w:r>
    </w:p>
    <w:p w:rsidR="00924893" w:rsidRPr="00147449" w:rsidRDefault="00924893" w:rsidP="006A4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924893" w:rsidRPr="00147449" w:rsidRDefault="00924893" w:rsidP="006A4313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p w:rsidR="00924893" w:rsidRPr="00147449" w:rsidRDefault="006A4313" w:rsidP="006A43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474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24893" w:rsidRPr="00147449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83443A" w:rsidRPr="00147449">
        <w:rPr>
          <w:rFonts w:ascii="Times New Roman" w:hAnsi="Times New Roman" w:cs="Times New Roman"/>
          <w:sz w:val="24"/>
          <w:szCs w:val="24"/>
          <w:u w:val="single"/>
        </w:rPr>
        <w:t>Выполнение окантовочного шва с закрытым срезом</w:t>
      </w:r>
      <w:r w:rsidR="00924893" w:rsidRPr="00147449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</w:p>
    <w:p w:rsidR="0083443A" w:rsidRPr="00147449" w:rsidRDefault="0083443A" w:rsidP="006A43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86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7"/>
        <w:gridCol w:w="6720"/>
        <w:gridCol w:w="1118"/>
        <w:gridCol w:w="1354"/>
      </w:tblGrid>
      <w:tr w:rsidR="0083443A" w:rsidRPr="00147449" w:rsidTr="0083443A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744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47449">
              <w:rPr>
                <w:sz w:val="24"/>
                <w:szCs w:val="24"/>
              </w:rPr>
              <w:t>/</w:t>
            </w:r>
            <w:proofErr w:type="spellStart"/>
            <w:r w:rsidRPr="0014744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Баллы по факту</w:t>
            </w:r>
          </w:p>
        </w:tc>
      </w:tr>
      <w:tr w:rsidR="0083443A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 xml:space="preserve">Соответствие размеров выкраиваемых деталей согласно заданным величинам: </w:t>
            </w:r>
          </w:p>
          <w:p w:rsidR="0083443A" w:rsidRPr="00147449" w:rsidRDefault="006577E0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- основная деталь 7х15</w:t>
            </w:r>
          </w:p>
          <w:p w:rsidR="006577E0" w:rsidRPr="00147449" w:rsidRDefault="006577E0" w:rsidP="006577E0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- деталь канта 6х15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</w:p>
          <w:p w:rsidR="006577E0" w:rsidRPr="00147449" w:rsidRDefault="006577E0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</w:p>
          <w:p w:rsidR="006577E0" w:rsidRPr="00147449" w:rsidRDefault="006577E0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  <w:p w:rsidR="006577E0" w:rsidRPr="00147449" w:rsidRDefault="006577E0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577E0" w:rsidRPr="00147449" w:rsidTr="0083443A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Направление долей нити на основной детали и канте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147449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6577E0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ВТО канта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6577E0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6577E0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Ширина шва стачивания от срезов 0, 5 см.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577E0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6577E0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отогнутой полоски для канта, соответствующей ширины (0, 6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7E0" w:rsidRPr="00147449" w:rsidRDefault="006577E0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6577E0" w:rsidP="006577E0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шва притачивания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Выполнение закрепок</w:t>
            </w:r>
            <w:r w:rsidR="006577E0" w:rsidRPr="00147449">
              <w:rPr>
                <w:sz w:val="24"/>
                <w:szCs w:val="24"/>
              </w:rPr>
              <w:t xml:space="preserve"> (0, 5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40"/>
              <w:shd w:val="clear" w:color="auto" w:fill="auto"/>
              <w:spacing w:line="240" w:lineRule="auto"/>
              <w:ind w:right="26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a6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14744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3443A" w:rsidRPr="00147449" w:rsidTr="0083443A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147449" w:rsidP="0083443A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</w:rPr>
            </w:pPr>
            <w:r w:rsidRPr="00147449">
              <w:rPr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43A" w:rsidRPr="00147449" w:rsidRDefault="0083443A" w:rsidP="008344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24893" w:rsidRPr="00147449" w:rsidRDefault="00924893" w:rsidP="00924893">
      <w:pPr>
        <w:rPr>
          <w:lang w:eastAsia="ru-RU"/>
        </w:rPr>
      </w:pPr>
    </w:p>
    <w:p w:rsidR="006A4313" w:rsidRPr="00147449" w:rsidRDefault="00924893" w:rsidP="00924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Карта пооперационного контроля. </w:t>
      </w:r>
    </w:p>
    <w:p w:rsidR="00924893" w:rsidRPr="00147449" w:rsidRDefault="00924893" w:rsidP="009248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4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 класс</w:t>
      </w:r>
    </w:p>
    <w:p w:rsidR="00924893" w:rsidRPr="00147449" w:rsidRDefault="00924893" w:rsidP="00924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74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«Моделирование платья»</w:t>
      </w:r>
    </w:p>
    <w:p w:rsidR="00924893" w:rsidRPr="00147449" w:rsidRDefault="00924893" w:rsidP="009248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9"/>
        <w:gridCol w:w="7091"/>
        <w:gridCol w:w="1134"/>
        <w:gridCol w:w="992"/>
      </w:tblGrid>
      <w:tr w:rsidR="00924893" w:rsidRPr="00147449" w:rsidTr="006A4313">
        <w:tc>
          <w:tcPr>
            <w:tcW w:w="989" w:type="dxa"/>
          </w:tcPr>
          <w:p w:rsidR="00924893" w:rsidRPr="00147449" w:rsidRDefault="00924893" w:rsidP="00147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24893" w:rsidRPr="00147449" w:rsidRDefault="00924893" w:rsidP="00147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091" w:type="dxa"/>
          </w:tcPr>
          <w:p w:rsidR="00924893" w:rsidRPr="00147449" w:rsidRDefault="00924893" w:rsidP="00147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34" w:type="dxa"/>
          </w:tcPr>
          <w:p w:rsidR="00924893" w:rsidRPr="00147449" w:rsidRDefault="00924893" w:rsidP="00147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92" w:type="dxa"/>
          </w:tcPr>
          <w:p w:rsidR="00924893" w:rsidRPr="00147449" w:rsidRDefault="00924893" w:rsidP="00147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Баллы </w:t>
            </w:r>
            <w:proofErr w:type="gramStart"/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proofErr w:type="gramEnd"/>
          </w:p>
          <w:p w:rsidR="00924893" w:rsidRPr="00147449" w:rsidRDefault="00924893" w:rsidP="00147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факту</w:t>
            </w: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924893" w:rsidRPr="00147449" w:rsidRDefault="00924893" w:rsidP="0092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Нанесение новых линий фасона и надписей на чертеже основы плечевого изделия</w:t>
            </w:r>
          </w:p>
        </w:tc>
        <w:tc>
          <w:tcPr>
            <w:tcW w:w="1134" w:type="dxa"/>
          </w:tcPr>
          <w:p w:rsidR="00924893" w:rsidRPr="00147449" w:rsidRDefault="00147449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линии низа 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Оформление рельефа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Оформление линии бока, разреза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Построение обтачки по пройме и горловине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 выкроек платья к раскрою</w:t>
            </w:r>
          </w:p>
        </w:tc>
        <w:tc>
          <w:tcPr>
            <w:tcW w:w="1134" w:type="dxa"/>
          </w:tcPr>
          <w:p w:rsidR="00924893" w:rsidRPr="00147449" w:rsidRDefault="00147449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 основных и дополнительных деталей, соответствие их форме (выкройки обтачек могут быть выполнены в одном из вариантов)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деталей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деталей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Направление долевой нити на деталях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Сгибы тканей, линии середины деталей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Припуски на обработку каждого среза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метки местоположения разреза 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метки местоположения застежки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Контур полученной выкройки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Аккуратность выполнения моделирования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24893" w:rsidRPr="00147449" w:rsidTr="006A4313">
        <w:tc>
          <w:tcPr>
            <w:tcW w:w="989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</w:tcPr>
          <w:p w:rsidR="00924893" w:rsidRPr="00147449" w:rsidRDefault="00924893" w:rsidP="0092489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44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924893" w:rsidRPr="00147449" w:rsidRDefault="00924893" w:rsidP="009248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16970" w:rsidRPr="00147449" w:rsidRDefault="00C16970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16970" w:rsidRPr="00147449" w:rsidRDefault="00C16970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4893" w:rsidRPr="00147449" w:rsidRDefault="00924893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Карта контроля практического задания по моделированию с нанесенными линиями</w:t>
      </w:r>
    </w:p>
    <w:p w:rsidR="00924893" w:rsidRPr="00147449" w:rsidRDefault="00924893" w:rsidP="009248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фасона изделия и необходимыми надписями (для жюри)</w:t>
      </w:r>
    </w:p>
    <w:p w:rsidR="00924893" w:rsidRPr="00147449" w:rsidRDefault="00924893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</w:pPr>
      <w:r w:rsidRPr="00147449"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  <w:t>Свои действия по моделированию участники олимпиады на листе «Контроль</w:t>
      </w:r>
    </w:p>
    <w:p w:rsidR="00924893" w:rsidRPr="00147449" w:rsidRDefault="00924893" w:rsidP="0092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</w:pPr>
      <w:r w:rsidRPr="00147449"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  <w:t xml:space="preserve">практического задания» могут оформить списком, алгоритмом или знаками </w:t>
      </w:r>
      <w:proofErr w:type="gramStart"/>
      <w:r w:rsidRPr="00147449"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  <w:t>со</w:t>
      </w:r>
      <w:proofErr w:type="gramEnd"/>
    </w:p>
    <w:p w:rsidR="00924893" w:rsidRPr="00147449" w:rsidRDefault="00924893" w:rsidP="00924893">
      <w:pPr>
        <w:spacing w:after="0" w:line="240" w:lineRule="auto"/>
        <w:jc w:val="center"/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</w:pPr>
      <w:r w:rsidRPr="00147449">
        <w:rPr>
          <w:rFonts w:ascii="Times New Roman" w:eastAsia="Times New Roman,Italic" w:hAnsi="Times New Roman" w:cs="Times New Roman"/>
          <w:i/>
          <w:iCs/>
          <w:sz w:val="24"/>
          <w:szCs w:val="24"/>
          <w:lang w:eastAsia="ru-RU"/>
        </w:rPr>
        <w:t>стрелками и словами, и т.д.</w:t>
      </w: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74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100965</wp:posOffset>
            </wp:positionV>
            <wp:extent cx="6165850" cy="8412480"/>
            <wp:effectExtent l="19050" t="0" r="6350" b="0"/>
            <wp:wrapTight wrapText="bothSides">
              <wp:wrapPolygon edited="0">
                <wp:start x="-67" y="0"/>
                <wp:lineTo x="-67" y="21571"/>
                <wp:lineTo x="21622" y="21571"/>
                <wp:lineTo x="21622" y="0"/>
                <wp:lineTo x="-67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0" cy="841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4893" w:rsidRPr="00147449" w:rsidRDefault="00924893" w:rsidP="00924893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744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Образец контроля готовых выкроек модели – результат моделирования</w:t>
      </w:r>
    </w:p>
    <w:p w:rsidR="00924893" w:rsidRDefault="00924893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6970">
        <w:rPr>
          <w:rFonts w:ascii="Times New Roman" w:hAnsi="Times New Roman" w:cs="Times New Roman"/>
          <w:noProof/>
          <w:sz w:val="24"/>
          <w:szCs w:val="24"/>
          <w:highlight w:val="yellow"/>
          <w:lang w:eastAsia="ru-RU"/>
        </w:rPr>
        <w:drawing>
          <wp:inline distT="0" distB="0" distL="0" distR="0">
            <wp:extent cx="6649036" cy="8871389"/>
            <wp:effectExtent l="19050" t="0" r="0" b="0"/>
            <wp:docPr id="1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262" cy="887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449" w:rsidRDefault="00147449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449" w:rsidRDefault="00147449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7449" w:rsidRDefault="00147449" w:rsidP="009248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7449" w:rsidSect="00CF3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E5896"/>
    <w:multiLevelType w:val="hybridMultilevel"/>
    <w:tmpl w:val="9006D8AE"/>
    <w:lvl w:ilvl="0" w:tplc="7834E9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3FB3"/>
    <w:rsid w:val="00014909"/>
    <w:rsid w:val="0014150B"/>
    <w:rsid w:val="00147449"/>
    <w:rsid w:val="00224430"/>
    <w:rsid w:val="00280037"/>
    <w:rsid w:val="002D4897"/>
    <w:rsid w:val="002E614D"/>
    <w:rsid w:val="0031080C"/>
    <w:rsid w:val="003B2ABF"/>
    <w:rsid w:val="004B765D"/>
    <w:rsid w:val="005F78F1"/>
    <w:rsid w:val="0064031F"/>
    <w:rsid w:val="006577E0"/>
    <w:rsid w:val="0066345B"/>
    <w:rsid w:val="006A4313"/>
    <w:rsid w:val="00700F03"/>
    <w:rsid w:val="00713D3A"/>
    <w:rsid w:val="00744CF0"/>
    <w:rsid w:val="00746D38"/>
    <w:rsid w:val="00812562"/>
    <w:rsid w:val="00814DB7"/>
    <w:rsid w:val="0083443A"/>
    <w:rsid w:val="00924893"/>
    <w:rsid w:val="00A07661"/>
    <w:rsid w:val="00BA185F"/>
    <w:rsid w:val="00C16970"/>
    <w:rsid w:val="00CB7D0E"/>
    <w:rsid w:val="00CF3FB3"/>
    <w:rsid w:val="00D67A5A"/>
    <w:rsid w:val="00E84819"/>
    <w:rsid w:val="00F44C7C"/>
    <w:rsid w:val="00F737C7"/>
    <w:rsid w:val="00FB5606"/>
    <w:rsid w:val="00FE4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FB3"/>
  </w:style>
  <w:style w:type="paragraph" w:styleId="1">
    <w:name w:val="heading 1"/>
    <w:basedOn w:val="a"/>
    <w:next w:val="a"/>
    <w:link w:val="10"/>
    <w:qFormat/>
    <w:rsid w:val="00924893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24893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893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83443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1"/>
    <w:uiPriority w:val="99"/>
    <w:rsid w:val="0083443A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link w:val="a6"/>
    <w:uiPriority w:val="99"/>
    <w:semiHidden/>
    <w:rsid w:val="0083443A"/>
  </w:style>
  <w:style w:type="character" w:customStyle="1" w:styleId="5">
    <w:name w:val="Основной текст (5)_"/>
    <w:basedOn w:val="a0"/>
    <w:link w:val="50"/>
    <w:uiPriority w:val="99"/>
    <w:rsid w:val="0083443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83443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83443A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3443A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8">
    <w:name w:val="List Paragraph"/>
    <w:basedOn w:val="a"/>
    <w:uiPriority w:val="34"/>
    <w:qFormat/>
    <w:rsid w:val="00746D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kuznetsova</cp:lastModifiedBy>
  <cp:revision>18</cp:revision>
  <dcterms:created xsi:type="dcterms:W3CDTF">2020-08-23T04:36:00Z</dcterms:created>
  <dcterms:modified xsi:type="dcterms:W3CDTF">2021-09-13T04:06:00Z</dcterms:modified>
</cp:coreProperties>
</file>